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黑龙江工程学院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教职员个人业绩档案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tbl>
      <w:tblPr>
        <w:tblStyle w:val="3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94"/>
        <w:gridCol w:w="7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论文题目</w:t>
            </w:r>
          </w:p>
        </w:tc>
        <w:tc>
          <w:tcPr>
            <w:tcW w:w="741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期刊名称</w:t>
            </w:r>
          </w:p>
        </w:tc>
        <w:tc>
          <w:tcPr>
            <w:tcW w:w="741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发表时间</w:t>
            </w:r>
          </w:p>
        </w:tc>
        <w:tc>
          <w:tcPr>
            <w:tcW w:w="741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4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期刊类别</w:t>
            </w:r>
          </w:p>
        </w:tc>
        <w:tc>
          <w:tcPr>
            <w:tcW w:w="741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4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收录情况</w:t>
            </w:r>
          </w:p>
        </w:tc>
        <w:tc>
          <w:tcPr>
            <w:tcW w:w="741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</w:p>
    <w:tbl>
      <w:tblPr>
        <w:tblStyle w:val="3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92"/>
        <w:gridCol w:w="2355"/>
        <w:gridCol w:w="183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部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门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4" w:hRule="atLeast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归档日期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作者名次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论文所在首页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保管期限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长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  <w:t>期</w:t>
            </w:r>
          </w:p>
        </w:tc>
      </w:tr>
    </w:tbl>
    <w:p>
      <w:pPr>
        <w:rPr>
          <w:rFonts w:hint="eastAsia"/>
          <w:sz w:val="30"/>
          <w:szCs w:val="30"/>
          <w:lang w:eastAsia="zh-CN"/>
        </w:rPr>
      </w:pPr>
    </w:p>
    <w:p>
      <w:pPr>
        <w:ind w:left="1500" w:hanging="1500" w:hangingChars="5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说明：</w:t>
      </w:r>
      <w:r>
        <w:rPr>
          <w:rFonts w:hint="eastAsia"/>
          <w:sz w:val="30"/>
          <w:szCs w:val="30"/>
          <w:lang w:val="en-US" w:eastAsia="zh-CN"/>
        </w:rPr>
        <w:t>1、期刊类别指在《黑龙江工程学院校内期刊目录》所检索到的一类或二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类；</w:t>
      </w:r>
    </w:p>
    <w:p>
      <w:pPr>
        <w:ind w:firstLine="900" w:firstLineChars="3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2、收录情况指是否被中国知网、万方或维普网所收录；</w:t>
      </w:r>
    </w:p>
    <w:p>
      <w:pPr>
        <w:ind w:firstLine="900" w:firstLineChars="300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3、字号可根据个人排版需要适当调整。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2DB6"/>
    <w:rsid w:val="0ED151C6"/>
    <w:rsid w:val="1F0A17A7"/>
    <w:rsid w:val="7CB32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2019-04-12T06:48:00Z</dcterms:created>
  <dc:creator>Administrator</dc:creator>
  <cp:lastModifiedBy>Administrator</cp:lastModifiedBy>
  <cp:lastPrinted>2019-04-12T07:06:49Z</cp:lastPrinted>
  <dcterms:modified xsi:type="dcterms:W3CDTF">2019-04-12T07:08:09Z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