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Style w:val="9"/>
          <w:rFonts w:ascii="黑体" w:eastAsia="黑体" w:cs="Times New Roman"/>
          <w:b/>
          <w:sz w:val="32"/>
          <w:szCs w:val="32"/>
        </w:rPr>
      </w:pPr>
      <w:r>
        <w:rPr>
          <w:rStyle w:val="9"/>
          <w:rFonts w:hint="eastAsia" w:ascii="黑体" w:eastAsia="黑体" w:cs="Times New Roman"/>
          <w:b/>
          <w:sz w:val="32"/>
          <w:szCs w:val="32"/>
        </w:rPr>
        <w:t>2021年黑龙江工程学院第五届“羽翼杯”羽毛球新生赛</w:t>
      </w:r>
    </w:p>
    <w:p>
      <w:pPr>
        <w:jc w:val="center"/>
        <w:rPr>
          <w:rStyle w:val="9"/>
          <w:rFonts w:ascii="黑体" w:eastAsia="黑体" w:cs="Times New Roman"/>
          <w:b/>
          <w:sz w:val="32"/>
          <w:szCs w:val="32"/>
        </w:rPr>
      </w:pPr>
      <w:r>
        <w:rPr>
          <w:rStyle w:val="9"/>
          <w:rFonts w:hint="eastAsia" w:ascii="黑体" w:eastAsia="黑体" w:cs="Times New Roman"/>
          <w:b/>
          <w:sz w:val="32"/>
          <w:szCs w:val="32"/>
        </w:rPr>
        <w:t>竞赛规程</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主办单位：</w:t>
      </w:r>
      <w:r>
        <w:rPr>
          <w:rStyle w:val="9"/>
          <w:rFonts w:hint="eastAsia" w:ascii="黑体" w:eastAsia="黑体" w:cs="Times New Roman"/>
          <w:sz w:val="24"/>
          <w:lang w:eastAsia="zh-CN"/>
        </w:rPr>
        <w:t>黑龙江工程学院体育教研部</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协办单位：校体育联合会</w:t>
      </w:r>
      <w:r>
        <w:rPr>
          <w:rStyle w:val="9"/>
          <w:rFonts w:hint="eastAsia" w:ascii="黑体" w:eastAsia="黑体" w:cs="Times New Roman"/>
          <w:sz w:val="24"/>
          <w:lang w:eastAsia="zh-CN"/>
        </w:rPr>
        <w:t>、羽翼羽毛球协会</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报道媒体：校体育联合会</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竞赛时间和地点</w:t>
      </w:r>
    </w:p>
    <w:p>
      <w:pPr>
        <w:widowControl/>
        <w:spacing w:line="360" w:lineRule="auto"/>
        <w:ind w:firstLine="480" w:firstLineChars="200"/>
        <w:textAlignment w:val="baseline"/>
        <w:rPr>
          <w:rStyle w:val="9"/>
          <w:rFonts w:ascii="黑体" w:eastAsia="黑体" w:cs="Times New Roman"/>
          <w:sz w:val="24"/>
        </w:rPr>
      </w:pPr>
      <w:r>
        <w:rPr>
          <w:rStyle w:val="9"/>
          <w:rFonts w:hint="eastAsia" w:ascii="黑体" w:eastAsia="黑体" w:cs="Times New Roman"/>
          <w:sz w:val="24"/>
        </w:rPr>
        <w:t>时间：2021年11月6日</w:t>
      </w:r>
      <w:r>
        <w:rPr>
          <w:rStyle w:val="9"/>
          <w:rFonts w:hint="eastAsia" w:ascii="黑体" w:eastAsia="黑体" w:cs="Times New Roman"/>
          <w:sz w:val="24"/>
          <w:lang w:eastAsia="zh-CN"/>
        </w:rPr>
        <w:t>下午2点至5点</w:t>
      </w:r>
    </w:p>
    <w:p>
      <w:pPr>
        <w:widowControl/>
        <w:spacing w:line="360" w:lineRule="auto"/>
        <w:ind w:firstLine="480" w:firstLineChars="200"/>
        <w:textAlignment w:val="baseline"/>
        <w:rPr>
          <w:rStyle w:val="9"/>
          <w:rFonts w:ascii="黑体" w:eastAsia="黑体" w:cs="Times New Roman"/>
          <w:sz w:val="24"/>
        </w:rPr>
      </w:pPr>
      <w:r>
        <w:rPr>
          <w:rStyle w:val="9"/>
          <w:rFonts w:hint="eastAsia" w:ascii="黑体" w:eastAsia="黑体" w:cs="Times New Roman"/>
          <w:sz w:val="24"/>
        </w:rPr>
        <w:t>地点：六公寓三楼羽毛球馆</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参赛资格</w:t>
      </w:r>
    </w:p>
    <w:p>
      <w:pPr>
        <w:widowControl/>
        <w:spacing w:line="360" w:lineRule="auto"/>
        <w:ind w:firstLine="480" w:firstLineChars="200"/>
        <w:textAlignment w:val="baseline"/>
        <w:rPr>
          <w:rStyle w:val="9"/>
          <w:rFonts w:hint="eastAsia" w:ascii="黑体" w:eastAsia="黑体" w:cs="Times New Roman"/>
          <w:sz w:val="24"/>
        </w:rPr>
      </w:pPr>
      <w:r>
        <w:rPr>
          <w:rStyle w:val="9"/>
          <w:rFonts w:hint="eastAsia" w:ascii="黑体" w:eastAsia="黑体" w:cs="Times New Roman"/>
          <w:sz w:val="24"/>
        </w:rPr>
        <w:t>以个人为单位，所有参赛人员必须为本校大一年级学生，且身体健康者均可报名参加比赛。所有报名参赛的运动员均要提供运动意外保险证明，并签署个人风险承担与权利放弃的协议，方可参赛。</w:t>
      </w:r>
    </w:p>
    <w:p>
      <w:pPr>
        <w:widowControl/>
        <w:spacing w:line="360" w:lineRule="auto"/>
        <w:ind w:firstLine="480" w:firstLineChars="200"/>
        <w:textAlignment w:val="baseline"/>
        <w:rPr>
          <w:rStyle w:val="9"/>
          <w:rFonts w:hint="eastAsia" w:ascii="黑体" w:eastAsia="黑体" w:cs="Times New Roman"/>
          <w:sz w:val="24"/>
          <w:lang w:eastAsia="zh-CN"/>
        </w:rPr>
      </w:pPr>
      <w:r>
        <w:rPr>
          <w:rStyle w:val="9"/>
          <w:rFonts w:hint="eastAsia" w:ascii="黑体" w:eastAsia="黑体" w:cs="Times New Roman"/>
          <w:sz w:val="24"/>
          <w:lang w:eastAsia="zh-CN"/>
        </w:rPr>
        <w:t>报名方式请加入新生赛通知群填写电子报名表报名，</w:t>
      </w:r>
      <w:r>
        <w:rPr>
          <w:rStyle w:val="9"/>
          <w:rFonts w:ascii="黑体" w:eastAsia="黑体" w:cs="Times New Roman"/>
          <w:sz w:val="24"/>
        </w:rPr>
        <w:t>QQ</w:t>
      </w:r>
      <w:r>
        <w:rPr>
          <w:rStyle w:val="9"/>
          <w:rFonts w:hint="eastAsia" w:ascii="黑体" w:eastAsia="黑体" w:cs="Times New Roman"/>
          <w:sz w:val="24"/>
        </w:rPr>
        <w:t>群号：725811766</w:t>
      </w:r>
      <w:bookmarkStart w:id="2" w:name="_GoBack"/>
      <w:bookmarkEnd w:id="2"/>
      <w:r>
        <w:rPr>
          <w:rStyle w:val="9"/>
          <w:rFonts w:hint="eastAsia" w:ascii="黑体" w:eastAsia="黑体" w:cs="Times New Roman"/>
          <w:sz w:val="24"/>
          <w:lang w:eastAsia="zh-CN"/>
        </w:rPr>
        <w:t>，报名截止时间为2021年11月3日23时59分。</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竞赛项目</w:t>
      </w:r>
    </w:p>
    <w:p>
      <w:pPr>
        <w:widowControl/>
        <w:spacing w:line="360" w:lineRule="auto"/>
        <w:ind w:firstLine="480" w:firstLineChars="200"/>
        <w:textAlignment w:val="baseline"/>
        <w:rPr>
          <w:rStyle w:val="9"/>
          <w:rFonts w:ascii="黑体" w:eastAsia="黑体" w:cs="Times New Roman"/>
          <w:sz w:val="24"/>
        </w:rPr>
      </w:pPr>
      <w:r>
        <w:rPr>
          <w:rStyle w:val="9"/>
          <w:rFonts w:hint="eastAsia" w:ascii="黑体" w:eastAsia="黑体" w:cs="Times New Roman"/>
          <w:sz w:val="24"/>
        </w:rPr>
        <w:t>羽毛球男子单打、女子单打</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竞赛办法</w:t>
      </w:r>
    </w:p>
    <w:p>
      <w:pPr>
        <w:pStyle w:val="10"/>
        <w:widowControl/>
        <w:numPr>
          <w:ilvl w:val="0"/>
          <w:numId w:val="2"/>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竞赛</w:t>
      </w:r>
      <w:r>
        <w:rPr>
          <w:rStyle w:val="9"/>
          <w:rFonts w:ascii="黑体" w:eastAsia="黑体" w:cs="Times New Roman"/>
          <w:sz w:val="24"/>
        </w:rPr>
        <w:t>规则：</w:t>
      </w:r>
      <w:r>
        <w:rPr>
          <w:rStyle w:val="9"/>
          <w:rFonts w:hint="eastAsia" w:ascii="黑体" w:eastAsia="黑体" w:cs="Times New Roman"/>
          <w:sz w:val="24"/>
        </w:rPr>
        <w:t>采用中国羽协审定的最新《羽毛球竞赛规则》和世界羽联公布的最新规则。</w:t>
      </w:r>
    </w:p>
    <w:p>
      <w:pPr>
        <w:pStyle w:val="10"/>
        <w:widowControl/>
        <w:numPr>
          <w:ilvl w:val="0"/>
          <w:numId w:val="2"/>
        </w:numPr>
        <w:spacing w:line="360" w:lineRule="auto"/>
        <w:ind w:firstLineChars="0"/>
        <w:textAlignment w:val="baseline"/>
        <w:rPr>
          <w:rStyle w:val="9"/>
          <w:rFonts w:ascii="黑体" w:eastAsia="黑体" w:cs="Times New Roman"/>
          <w:sz w:val="24"/>
        </w:rPr>
      </w:pPr>
      <w:r>
        <w:rPr>
          <w:rStyle w:val="9"/>
          <w:rFonts w:ascii="黑体" w:eastAsia="黑体" w:cs="Times New Roman"/>
          <w:sz w:val="24"/>
        </w:rPr>
        <w:t>第一阶段采用分组循环（根据报名人数决定分组数目及小组出线名额），第二阶段采用淘汰赛（录取名次根据报名人数另定）；</w:t>
      </w:r>
    </w:p>
    <w:p>
      <w:pPr>
        <w:pStyle w:val="10"/>
        <w:widowControl/>
        <w:numPr>
          <w:ilvl w:val="0"/>
          <w:numId w:val="2"/>
        </w:numPr>
        <w:spacing w:line="360" w:lineRule="auto"/>
        <w:ind w:firstLineChars="0"/>
        <w:textAlignment w:val="baseline"/>
        <w:rPr>
          <w:rStyle w:val="9"/>
          <w:rFonts w:ascii="黑体" w:eastAsia="黑体" w:cs="Times New Roman"/>
          <w:sz w:val="24"/>
        </w:rPr>
      </w:pPr>
      <w:r>
        <w:rPr>
          <w:rStyle w:val="9"/>
          <w:rFonts w:ascii="黑体" w:eastAsia="黑体" w:cs="Times New Roman"/>
          <w:sz w:val="24"/>
        </w:rPr>
        <w:t>记分方法（根据具体报名情况，记分方法可能会做出相应调整）：</w:t>
      </w:r>
    </w:p>
    <w:p>
      <w:pPr>
        <w:pStyle w:val="10"/>
        <w:widowControl/>
        <w:numPr>
          <w:ilvl w:val="0"/>
          <w:numId w:val="3"/>
        </w:numPr>
        <w:spacing w:line="360" w:lineRule="auto"/>
        <w:ind w:firstLineChars="0"/>
        <w:textAlignment w:val="baseline"/>
        <w:rPr>
          <w:rStyle w:val="9"/>
          <w:rFonts w:ascii="黑体" w:eastAsia="黑体" w:cs="Times New Roman"/>
          <w:sz w:val="24"/>
        </w:rPr>
      </w:pPr>
      <w:r>
        <w:rPr>
          <w:rStyle w:val="9"/>
          <w:rFonts w:ascii="黑体" w:eastAsia="黑体" w:cs="Times New Roman"/>
          <w:sz w:val="24"/>
        </w:rPr>
        <w:t>第一阶段：一局定胜负，采用21分每球得分制，20平后，先到21分为胜者，不作延长分。</w:t>
      </w:r>
    </w:p>
    <w:p>
      <w:pPr>
        <w:pStyle w:val="10"/>
        <w:widowControl/>
        <w:numPr>
          <w:ilvl w:val="0"/>
          <w:numId w:val="3"/>
        </w:numPr>
        <w:spacing w:line="360" w:lineRule="auto"/>
        <w:ind w:firstLineChars="0"/>
        <w:textAlignment w:val="baseline"/>
        <w:rPr>
          <w:rStyle w:val="9"/>
          <w:rFonts w:ascii="黑体" w:eastAsia="黑体" w:cs="Times New Roman"/>
          <w:sz w:val="24"/>
        </w:rPr>
      </w:pPr>
      <w:r>
        <w:rPr>
          <w:rStyle w:val="9"/>
          <w:rFonts w:ascii="黑体" w:eastAsia="黑体" w:cs="Times New Roman"/>
          <w:sz w:val="24"/>
        </w:rPr>
        <w:t>第二阶段：三局两胜制，第一、二局每局21分每球得分制，20平后，先到21分者为胜者，不作延长分。决胜局则采用11分每球得分制，10平后，先到11分者为胜者，不作延长分。</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录取名次和奖励</w:t>
      </w:r>
    </w:p>
    <w:p>
      <w:pPr>
        <w:pStyle w:val="10"/>
        <w:widowControl/>
        <w:numPr>
          <w:ilvl w:val="0"/>
          <w:numId w:val="4"/>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奖励最终成绩前三名。</w:t>
      </w:r>
    </w:p>
    <w:p>
      <w:pPr>
        <w:pStyle w:val="10"/>
        <w:widowControl/>
        <w:numPr>
          <w:ilvl w:val="0"/>
          <w:numId w:val="4"/>
        </w:numPr>
        <w:spacing w:line="360" w:lineRule="auto"/>
        <w:ind w:firstLineChars="0"/>
        <w:textAlignment w:val="baseline"/>
        <w:rPr>
          <w:rStyle w:val="9"/>
          <w:rFonts w:hint="eastAsia" w:ascii="黑体" w:eastAsia="黑体" w:cs="Times New Roman"/>
          <w:sz w:val="24"/>
        </w:rPr>
      </w:pPr>
      <w:r>
        <w:rPr>
          <w:rStyle w:val="9"/>
          <w:rFonts w:hint="eastAsia" w:ascii="黑体" w:eastAsia="黑体" w:cs="Times New Roman"/>
          <w:sz w:val="24"/>
        </w:rPr>
        <w:t>比赛获奖选手分为：冠军、季军、并列第三名（3-</w:t>
      </w:r>
      <w:r>
        <w:rPr>
          <w:rStyle w:val="9"/>
          <w:rFonts w:ascii="黑体" w:eastAsia="黑体" w:cs="Times New Roman"/>
          <w:sz w:val="24"/>
        </w:rPr>
        <w:t>4</w:t>
      </w:r>
      <w:r>
        <w:rPr>
          <w:rStyle w:val="9"/>
          <w:rFonts w:hint="eastAsia" w:ascii="黑体" w:eastAsia="黑体" w:cs="Times New Roman"/>
          <w:sz w:val="24"/>
        </w:rPr>
        <w:t>名），并列第五名（5</w:t>
      </w:r>
      <w:r>
        <w:rPr>
          <w:rStyle w:val="9"/>
          <w:rFonts w:ascii="黑体" w:eastAsia="黑体" w:cs="Times New Roman"/>
          <w:sz w:val="24"/>
        </w:rPr>
        <w:t>-8</w:t>
      </w:r>
      <w:r>
        <w:rPr>
          <w:rStyle w:val="9"/>
          <w:rFonts w:hint="eastAsia" w:ascii="黑体" w:eastAsia="黑体" w:cs="Times New Roman"/>
          <w:sz w:val="24"/>
        </w:rPr>
        <w:t>名）。</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技术支持</w:t>
      </w:r>
    </w:p>
    <w:p>
      <w:pPr>
        <w:pStyle w:val="10"/>
        <w:widowControl/>
        <w:spacing w:line="360" w:lineRule="auto"/>
        <w:ind w:left="480" w:firstLine="0" w:firstLineChars="0"/>
        <w:textAlignment w:val="baseline"/>
        <w:rPr>
          <w:rStyle w:val="9"/>
          <w:rFonts w:ascii="黑体" w:eastAsia="黑体" w:cs="Times New Roman"/>
          <w:sz w:val="24"/>
        </w:rPr>
      </w:pPr>
      <w:r>
        <w:rPr>
          <w:rStyle w:val="9"/>
          <w:rFonts w:hint="eastAsia" w:ascii="黑体" w:eastAsia="黑体" w:cs="Times New Roman"/>
          <w:sz w:val="24"/>
        </w:rPr>
        <w:t>若有比赛相关问题，可加入新生赛通知群询问，</w:t>
      </w:r>
      <w:r>
        <w:rPr>
          <w:rStyle w:val="9"/>
          <w:rFonts w:ascii="黑体" w:eastAsia="黑体" w:cs="Times New Roman"/>
          <w:sz w:val="24"/>
        </w:rPr>
        <w:t>QQ</w:t>
      </w:r>
      <w:r>
        <w:rPr>
          <w:rStyle w:val="9"/>
          <w:rFonts w:hint="eastAsia" w:ascii="黑体" w:eastAsia="黑体" w:cs="Times New Roman"/>
          <w:sz w:val="24"/>
        </w:rPr>
        <w:t>群号：725811766。</w:t>
      </w:r>
    </w:p>
    <w:p>
      <w:pPr>
        <w:pStyle w:val="10"/>
        <w:numPr>
          <w:ilvl w:val="0"/>
          <w:numId w:val="1"/>
        </w:numPr>
        <w:spacing w:line="360" w:lineRule="auto"/>
        <w:ind w:firstLineChars="0"/>
        <w:rPr>
          <w:rStyle w:val="9"/>
          <w:rFonts w:ascii="黑体" w:eastAsia="黑体"/>
          <w:sz w:val="24"/>
        </w:rPr>
      </w:pPr>
      <w:r>
        <w:rPr>
          <w:rStyle w:val="9"/>
          <w:rFonts w:ascii="黑体" w:eastAsia="黑体"/>
          <w:sz w:val="24"/>
        </w:rPr>
        <w:t>对违反赛场纪律的各</w:t>
      </w:r>
      <w:r>
        <w:rPr>
          <w:rStyle w:val="9"/>
          <w:rFonts w:hint="eastAsia" w:ascii="黑体" w:eastAsia="黑体"/>
          <w:sz w:val="24"/>
        </w:rPr>
        <w:t>运动员</w:t>
      </w:r>
      <w:r>
        <w:rPr>
          <w:rStyle w:val="9"/>
          <w:rFonts w:ascii="黑体" w:eastAsia="黑体"/>
          <w:sz w:val="24"/>
        </w:rPr>
        <w:t>按照赛场纪律规定执行，并视情节轻重急于相应处分。</w:t>
      </w:r>
    </w:p>
    <w:p>
      <w:pPr>
        <w:pStyle w:val="10"/>
        <w:widowControl/>
        <w:numPr>
          <w:ilvl w:val="0"/>
          <w:numId w:val="1"/>
        </w:numPr>
        <w:spacing w:line="360" w:lineRule="auto"/>
        <w:ind w:firstLineChars="0"/>
        <w:textAlignment w:val="baseline"/>
        <w:rPr>
          <w:rStyle w:val="9"/>
          <w:rFonts w:ascii="黑体" w:eastAsia="黑体" w:cs="Times New Roman"/>
          <w:sz w:val="24"/>
        </w:rPr>
      </w:pPr>
      <w:r>
        <w:rPr>
          <w:rStyle w:val="9"/>
          <w:rFonts w:hint="eastAsia" w:ascii="黑体" w:eastAsia="黑体" w:cs="Times New Roman"/>
          <w:sz w:val="24"/>
        </w:rPr>
        <w:t>未尽事宜另行通知。</w:t>
      </w:r>
    </w:p>
    <w:p>
      <w:pPr>
        <w:widowControl/>
        <w:spacing w:line="360" w:lineRule="auto"/>
        <w:textAlignment w:val="baseline"/>
        <w:rPr>
          <w:rStyle w:val="9"/>
          <w:rFonts w:ascii="黑体" w:eastAsia="黑体" w:cs="Times New Roman"/>
          <w:sz w:val="24"/>
        </w:rPr>
      </w:pPr>
    </w:p>
    <w:p>
      <w:pPr>
        <w:spacing w:line="360" w:lineRule="auto"/>
        <w:rPr>
          <w:rStyle w:val="9"/>
          <w:rFonts w:ascii="黑体" w:eastAsia="黑体"/>
          <w:b/>
          <w:sz w:val="30"/>
          <w:szCs w:val="30"/>
        </w:rPr>
      </w:pPr>
      <w:r>
        <w:rPr>
          <w:rStyle w:val="9"/>
          <w:rFonts w:ascii="黑体" w:eastAsia="黑体"/>
          <w:b/>
          <w:sz w:val="30"/>
          <w:szCs w:val="30"/>
        </w:rPr>
        <w:t>赛场纪律规定</w:t>
      </w:r>
    </w:p>
    <w:p>
      <w:pPr>
        <w:pStyle w:val="10"/>
        <w:widowControl/>
        <w:numPr>
          <w:ilvl w:val="0"/>
          <w:numId w:val="5"/>
        </w:numPr>
        <w:spacing w:line="360" w:lineRule="auto"/>
        <w:ind w:firstLineChars="0"/>
        <w:textAlignment w:val="baseline"/>
        <w:rPr>
          <w:rStyle w:val="9"/>
          <w:rFonts w:ascii="黑体" w:eastAsia="黑体"/>
          <w:sz w:val="24"/>
        </w:rPr>
      </w:pPr>
      <w:r>
        <w:rPr>
          <w:rStyle w:val="9"/>
          <w:rFonts w:ascii="黑体" w:eastAsia="黑体"/>
          <w:sz w:val="24"/>
        </w:rPr>
        <w:t>临场裁判的裁决是最后的裁决，任何人不得改变。裁决</w:t>
      </w:r>
      <w:r>
        <w:rPr>
          <w:rStyle w:val="9"/>
          <w:rFonts w:hint="eastAsia" w:ascii="黑体" w:eastAsia="黑体"/>
          <w:sz w:val="24"/>
        </w:rPr>
        <w:t>一旦做出</w:t>
      </w:r>
      <w:r>
        <w:rPr>
          <w:rStyle w:val="9"/>
          <w:rFonts w:ascii="黑体" w:eastAsia="黑体"/>
          <w:sz w:val="24"/>
        </w:rPr>
        <w:t>后，运动员必须服从。如有出现纠缠裁判或罢赛等情况，属违反体育道德行为</w:t>
      </w:r>
      <w:r>
        <w:rPr>
          <w:rStyle w:val="9"/>
          <w:rFonts w:hint="eastAsia" w:ascii="黑体" w:eastAsia="黑体"/>
          <w:sz w:val="24"/>
        </w:rPr>
        <w:t>，</w:t>
      </w:r>
      <w:r>
        <w:rPr>
          <w:rStyle w:val="9"/>
          <w:rFonts w:ascii="黑体" w:eastAsia="黑体"/>
          <w:sz w:val="24"/>
        </w:rPr>
        <w:t>将取消该</w:t>
      </w:r>
      <w:r>
        <w:rPr>
          <w:rStyle w:val="9"/>
          <w:rFonts w:hint="eastAsia" w:ascii="黑体" w:eastAsia="黑体"/>
          <w:sz w:val="24"/>
        </w:rPr>
        <w:t>运动员</w:t>
      </w:r>
      <w:r>
        <w:rPr>
          <w:rStyle w:val="9"/>
          <w:rFonts w:ascii="黑体" w:eastAsia="黑体"/>
          <w:sz w:val="24"/>
        </w:rPr>
        <w:t>比赛资格，并追究责任。</w:t>
      </w:r>
    </w:p>
    <w:p>
      <w:pPr>
        <w:pStyle w:val="10"/>
        <w:widowControl/>
        <w:numPr>
          <w:ilvl w:val="0"/>
          <w:numId w:val="5"/>
        </w:numPr>
        <w:spacing w:line="360" w:lineRule="auto"/>
        <w:ind w:firstLineChars="0"/>
        <w:textAlignment w:val="baseline"/>
        <w:rPr>
          <w:rStyle w:val="9"/>
          <w:rFonts w:ascii="黑体" w:eastAsia="黑体"/>
          <w:sz w:val="24"/>
        </w:rPr>
      </w:pPr>
      <w:r>
        <w:rPr>
          <w:rStyle w:val="9"/>
          <w:rFonts w:ascii="黑体" w:eastAsia="黑体"/>
          <w:sz w:val="24"/>
        </w:rPr>
        <w:t>比赛中，任何场外人员不得进入比赛场内</w:t>
      </w:r>
      <w:r>
        <w:rPr>
          <w:rStyle w:val="9"/>
          <w:rFonts w:hint="eastAsia" w:ascii="黑体" w:eastAsia="黑体"/>
          <w:sz w:val="24"/>
        </w:rPr>
        <w:t>。</w:t>
      </w:r>
      <w:r>
        <w:rPr>
          <w:rStyle w:val="9"/>
          <w:rFonts w:ascii="黑体" w:eastAsia="黑体"/>
          <w:sz w:val="24"/>
        </w:rPr>
        <w:t xml:space="preserve"> </w:t>
      </w:r>
    </w:p>
    <w:p>
      <w:pPr>
        <w:pStyle w:val="10"/>
        <w:widowControl/>
        <w:numPr>
          <w:ilvl w:val="0"/>
          <w:numId w:val="5"/>
        </w:numPr>
        <w:spacing w:line="360" w:lineRule="auto"/>
        <w:ind w:firstLineChars="0"/>
        <w:textAlignment w:val="baseline"/>
        <w:rPr>
          <w:rStyle w:val="9"/>
          <w:rFonts w:ascii="黑体" w:eastAsia="黑体" w:cs="Times New Roman"/>
          <w:sz w:val="24"/>
        </w:rPr>
      </w:pPr>
      <w:r>
        <w:rPr>
          <w:rStyle w:val="9"/>
          <w:rFonts w:ascii="黑体" w:eastAsia="黑体" w:cs="Times New Roman"/>
          <w:sz w:val="24"/>
        </w:rPr>
        <w:t>弃权：在一场比赛进行中凡因伤病或其它原因不能继续比赛者按本场比赛弃权论。一场比赛运动员迟到5分钟者，判该运动员该场比赛弃权。</w:t>
      </w:r>
    </w:p>
    <w:p>
      <w:pPr>
        <w:pStyle w:val="10"/>
        <w:widowControl/>
        <w:numPr>
          <w:ilvl w:val="0"/>
          <w:numId w:val="5"/>
        </w:numPr>
        <w:spacing w:line="360" w:lineRule="auto"/>
        <w:ind w:firstLineChars="0"/>
        <w:textAlignment w:val="baseline"/>
        <w:rPr>
          <w:rStyle w:val="9"/>
          <w:rFonts w:ascii="黑体" w:eastAsia="黑体" w:cs="Times New Roman"/>
          <w:sz w:val="24"/>
        </w:rPr>
      </w:pPr>
      <w:r>
        <w:rPr>
          <w:rStyle w:val="9"/>
          <w:rFonts w:ascii="黑体" w:eastAsia="黑体" w:cs="Times New Roman"/>
          <w:sz w:val="24"/>
        </w:rPr>
        <w:t>罢赛：运动员不论什么原因造成比赛不能进行或中断比赛，或临赛前拒绝出场，赛后拒绝领奖等，超过5分钟者（经劝解说服教育工作后计算时间）为罢赛，取消该运动员比赛资格及比赛成绩。</w:t>
      </w:r>
    </w:p>
    <w:p>
      <w:pPr>
        <w:pStyle w:val="10"/>
        <w:widowControl/>
        <w:numPr>
          <w:ilvl w:val="0"/>
          <w:numId w:val="5"/>
        </w:numPr>
        <w:spacing w:line="360" w:lineRule="auto"/>
        <w:ind w:firstLineChars="0"/>
        <w:textAlignment w:val="baseline"/>
        <w:rPr>
          <w:rStyle w:val="9"/>
          <w:rFonts w:ascii="黑体" w:eastAsia="黑体"/>
          <w:sz w:val="24"/>
        </w:rPr>
      </w:pPr>
      <w:r>
        <w:rPr>
          <w:rStyle w:val="9"/>
          <w:rFonts w:ascii="黑体" w:eastAsia="黑体"/>
          <w:sz w:val="24"/>
        </w:rPr>
        <w:t>凡在场内围追裁判，故意打人、伤人、骂人的</w:t>
      </w:r>
      <w:r>
        <w:rPr>
          <w:rStyle w:val="9"/>
          <w:rFonts w:hint="eastAsia" w:ascii="黑体" w:eastAsia="黑体"/>
          <w:sz w:val="24"/>
        </w:rPr>
        <w:t>运动员</w:t>
      </w:r>
      <w:r>
        <w:rPr>
          <w:rStyle w:val="9"/>
          <w:rFonts w:ascii="黑体" w:eastAsia="黑体"/>
          <w:sz w:val="24"/>
        </w:rPr>
        <w:t>将取消该队员本次比赛参赛资格，并示情节给予相应的处分。</w:t>
      </w:r>
    </w:p>
    <w:p>
      <w:pPr>
        <w:widowControl/>
        <w:spacing w:line="360" w:lineRule="auto"/>
        <w:textAlignment w:val="baseline"/>
        <w:rPr>
          <w:rStyle w:val="9"/>
          <w:rFonts w:ascii="黑体" w:eastAsia="黑体"/>
          <w:sz w:val="24"/>
        </w:rPr>
      </w:pPr>
    </w:p>
    <w:p>
      <w:pPr>
        <w:widowControl/>
        <w:spacing w:line="360" w:lineRule="auto"/>
        <w:textAlignment w:val="baseline"/>
        <w:rPr>
          <w:rStyle w:val="9"/>
          <w:rFonts w:ascii="黑体" w:eastAsia="黑体"/>
          <w:sz w:val="24"/>
        </w:rPr>
      </w:pPr>
    </w:p>
    <w:p>
      <w:pPr>
        <w:widowControl/>
        <w:spacing w:line="360" w:lineRule="auto"/>
        <w:textAlignment w:val="baseline"/>
        <w:rPr>
          <w:rStyle w:val="9"/>
          <w:rFonts w:ascii="黑体" w:eastAsia="黑体"/>
          <w:sz w:val="24"/>
        </w:rPr>
      </w:pPr>
    </w:p>
    <w:p>
      <w:pPr>
        <w:widowControl/>
        <w:spacing w:line="360" w:lineRule="auto"/>
        <w:textAlignment w:val="baseline"/>
        <w:rPr>
          <w:rStyle w:val="9"/>
          <w:rFonts w:ascii="黑体" w:eastAsia="黑体"/>
          <w:sz w:val="24"/>
        </w:rPr>
      </w:pPr>
    </w:p>
    <w:p>
      <w:pPr>
        <w:widowControl/>
        <w:spacing w:line="360" w:lineRule="auto"/>
        <w:textAlignment w:val="baseline"/>
        <w:rPr>
          <w:rStyle w:val="9"/>
          <w:rFonts w:ascii="黑体" w:eastAsia="黑体"/>
          <w:sz w:val="24"/>
        </w:rPr>
      </w:pPr>
    </w:p>
    <w:p>
      <w:pPr>
        <w:widowControl/>
        <w:spacing w:line="360" w:lineRule="auto"/>
        <w:textAlignment w:val="baseline"/>
        <w:rPr>
          <w:rStyle w:val="9"/>
          <w:rFonts w:ascii="黑体" w:eastAsia="黑体"/>
          <w:sz w:val="24"/>
        </w:rPr>
      </w:pPr>
    </w:p>
    <w:p>
      <w:pPr>
        <w:widowControl/>
        <w:spacing w:line="360" w:lineRule="auto"/>
        <w:textAlignment w:val="baseline"/>
        <w:rPr>
          <w:rStyle w:val="9"/>
          <w:rFonts w:ascii="黑体" w:eastAsia="黑体"/>
          <w:sz w:val="24"/>
        </w:rPr>
      </w:pPr>
    </w:p>
    <w:p>
      <w:pPr>
        <w:widowControl/>
        <w:wordWrap w:val="0"/>
        <w:spacing w:line="360" w:lineRule="auto"/>
        <w:jc w:val="right"/>
        <w:textAlignment w:val="baseline"/>
        <w:rPr>
          <w:rStyle w:val="9"/>
          <w:rFonts w:ascii="黑体" w:eastAsia="黑体"/>
          <w:sz w:val="24"/>
        </w:rPr>
      </w:pPr>
      <w:r>
        <w:rPr>
          <w:rStyle w:val="9"/>
          <w:rFonts w:hint="eastAsia" w:ascii="黑体" w:eastAsia="黑体"/>
          <w:sz w:val="24"/>
        </w:rPr>
        <w:t>羽翼羽毛球协会</w:t>
      </w:r>
      <w:r>
        <w:rPr>
          <w:rStyle w:val="9"/>
          <w:rFonts w:ascii="黑体" w:eastAsia="黑体"/>
          <w:sz w:val="24"/>
        </w:rPr>
        <w:t xml:space="preserve">  </w:t>
      </w:r>
    </w:p>
    <w:p>
      <w:pPr>
        <w:widowControl/>
        <w:spacing w:line="360" w:lineRule="auto"/>
        <w:jc w:val="right"/>
        <w:textAlignment w:val="baseline"/>
        <w:rPr>
          <w:rFonts w:ascii="黑体" w:hAnsi="Times New Roman" w:eastAsia="黑体"/>
          <w:sz w:val="24"/>
        </w:rPr>
        <w:sectPr>
          <w:pgSz w:w="11906" w:h="16838"/>
          <w:pgMar w:top="1440" w:right="1800" w:bottom="1440" w:left="1800" w:header="851" w:footer="992" w:gutter="0"/>
          <w:cols w:space="425" w:num="1"/>
          <w:docGrid w:type="lines" w:linePitch="312" w:charSpace="0"/>
        </w:sectPr>
      </w:pPr>
      <w:r>
        <w:rPr>
          <w:rStyle w:val="9"/>
          <w:rFonts w:hint="eastAsia" w:ascii="黑体" w:eastAsia="黑体"/>
          <w:sz w:val="24"/>
        </w:rPr>
        <w:t>2</w:t>
      </w:r>
      <w:r>
        <w:rPr>
          <w:rStyle w:val="9"/>
          <w:rFonts w:ascii="黑体" w:eastAsia="黑体"/>
          <w:sz w:val="24"/>
        </w:rPr>
        <w:t>021</w:t>
      </w:r>
      <w:r>
        <w:rPr>
          <w:rStyle w:val="9"/>
          <w:rFonts w:hint="eastAsia" w:ascii="黑体" w:eastAsia="黑体"/>
          <w:sz w:val="24"/>
        </w:rPr>
        <w:t>年1</w:t>
      </w:r>
      <w:r>
        <w:rPr>
          <w:rStyle w:val="9"/>
          <w:rFonts w:ascii="黑体" w:eastAsia="黑体"/>
          <w:sz w:val="24"/>
        </w:rPr>
        <w:t>0</w:t>
      </w:r>
      <w:r>
        <w:rPr>
          <w:rStyle w:val="9"/>
          <w:rFonts w:hint="eastAsia" w:ascii="黑体" w:eastAsia="黑体"/>
          <w:sz w:val="24"/>
        </w:rPr>
        <w:t>月2</w:t>
      </w:r>
      <w:r>
        <w:rPr>
          <w:rStyle w:val="9"/>
          <w:rFonts w:ascii="黑体" w:eastAsia="黑体"/>
          <w:sz w:val="24"/>
        </w:rPr>
        <w:t>7</w:t>
      </w:r>
      <w:r>
        <w:rPr>
          <w:rStyle w:val="9"/>
          <w:rFonts w:hint="eastAsia" w:ascii="黑体" w:eastAsia="黑体"/>
          <w:sz w:val="24"/>
        </w:rPr>
        <w:t>日</w:t>
      </w:r>
    </w:p>
    <w:p>
      <w:pPr>
        <w:jc w:val="center"/>
        <w:rPr>
          <w:b/>
          <w:sz w:val="48"/>
          <w:szCs w:val="48"/>
        </w:rPr>
      </w:pPr>
      <w:bookmarkStart w:id="0" w:name="_Hlk86246590"/>
      <w:bookmarkStart w:id="1" w:name="_Hlk86246512"/>
      <w:r>
        <w:rPr>
          <w:rFonts w:hint="eastAsia"/>
          <w:b/>
          <w:sz w:val="48"/>
          <w:szCs w:val="48"/>
        </w:rPr>
        <w:t>个人风险承担与权利放弃的协议</w:t>
      </w:r>
    </w:p>
    <w:bookmarkEnd w:id="0"/>
    <w:p>
      <w:pPr>
        <w:rPr>
          <w:b/>
          <w:sz w:val="30"/>
          <w:szCs w:val="30"/>
        </w:rPr>
      </w:pPr>
      <w:r>
        <w:rPr>
          <w:rFonts w:hint="eastAsia"/>
          <w:b/>
          <w:sz w:val="30"/>
          <w:szCs w:val="30"/>
        </w:rPr>
        <w:t>一、风险的承担</w:t>
      </w:r>
    </w:p>
    <w:p>
      <w:pPr>
        <w:ind w:firstLine="420" w:firstLineChars="200"/>
      </w:pPr>
      <w:r>
        <w:rPr>
          <w:rFonts w:hint="eastAsia"/>
        </w:rPr>
        <w:t>我自愿参加黑龙江工程学院羽翼羽毛球俱乐部活动并遵循相关章程。我理解、我必须同意和签署此有关责任豁免、权利放弃和风险承担的协议，方可参加俱乐部活动。</w:t>
      </w:r>
    </w:p>
    <w:p>
      <w:pPr/>
      <w:r>
        <w:rPr>
          <w:rFonts w:hint="eastAsia"/>
        </w:rPr>
        <w:t>我知道俱乐部只是活动的联系和组织，不是盈利性组织或有许可证的急救人员。我知道俱乐部成员可能并没有参加过急救的培训和经验。我知道他们并不对我安全负责。</w:t>
      </w:r>
    </w:p>
    <w:p>
      <w:pPr>
        <w:rPr>
          <w:b/>
          <w:sz w:val="30"/>
          <w:szCs w:val="30"/>
        </w:rPr>
      </w:pPr>
      <w:r>
        <w:rPr>
          <w:rFonts w:hint="eastAsia"/>
          <w:b/>
          <w:sz w:val="30"/>
          <w:szCs w:val="30"/>
        </w:rPr>
        <w:t>二、关于豁免责任，放弃权利和赔偿的协议</w:t>
      </w:r>
    </w:p>
    <w:p>
      <w:pPr>
        <w:pStyle w:val="10"/>
        <w:numPr>
          <w:ilvl w:val="0"/>
          <w:numId w:val="6"/>
        </w:numPr>
        <w:ind w:firstLineChars="0"/>
      </w:pPr>
      <w:r>
        <w:rPr>
          <w:rFonts w:hint="eastAsia"/>
        </w:rPr>
        <w:t>作为正式参加黑龙江工程学院羽翼羽毛球俱乐部组织的各项活动成员，在此我同意，如果因为参本俱乐部活动（包括途中）和在活动中使用器械不当或剧烈运动而受到伤害的话，我放弃追究和要求赔偿的权利，同时免除其他成员的法律责任。</w:t>
      </w:r>
    </w:p>
    <w:p>
      <w:pPr>
        <w:pStyle w:val="10"/>
        <w:numPr>
          <w:ilvl w:val="0"/>
          <w:numId w:val="6"/>
        </w:numPr>
        <w:ind w:firstLineChars="0"/>
      </w:pPr>
      <w:r>
        <w:rPr>
          <w:rFonts w:hint="eastAsia"/>
        </w:rPr>
        <w:t>我知道各项体育运动可能对个体体质和身体器官等方面都有较高的要求，可能包括类似高速运行的球类速度过快造成头部或躯干的伤害，我清楚获知俱乐部成员无法全面预见所有的风险和不利，我理解以上所列的风险并不完全含括了此次活动中的所有可能的风险，并且同意免责和放弃权利的协议并不仅限于以上所列的风险中。</w:t>
      </w:r>
    </w:p>
    <w:p>
      <w:pPr>
        <w:pStyle w:val="10"/>
        <w:numPr>
          <w:ilvl w:val="0"/>
          <w:numId w:val="6"/>
        </w:numPr>
        <w:ind w:firstLineChars="0"/>
      </w:pPr>
      <w:r>
        <w:rPr>
          <w:rFonts w:hint="eastAsia"/>
        </w:rPr>
        <w:t>我理解并清楚知道身体活动和器械的使用是有潜在危害的。我也理解健身和休闲的活动也包含有导致受伤，心脏病甚至死亡的风险，我知道有可能涉及危险，我自愿参加俱乐部活动和参与激烈对抗比赛。因此，我同意承担和接受任何和所有的伤害的风险，甚至死亡的风险，并且，我永远免除黑龙江工程学院羽翼羽毛球俱乐部活动的负责人、联系人和同行伙伴们的法律责任。</w:t>
      </w:r>
    </w:p>
    <w:p>
      <w:pPr>
        <w:pStyle w:val="10"/>
        <w:numPr>
          <w:ilvl w:val="0"/>
          <w:numId w:val="6"/>
        </w:numPr>
        <w:ind w:firstLineChars="0"/>
      </w:pPr>
      <w:r>
        <w:rPr>
          <w:rFonts w:hint="eastAsia"/>
        </w:rPr>
        <w:t>我同意承担所有的个人受到伤害的风险，包括瘫痪和死亡，这些风险是可能是在参加比赛的时候。我清楚获知我已经被提供了自由选择的权利，可以选择运动量较轻或不十分激烈的运动方式。我同意承担由于我选择了自己的运动方式而引起的相关的风险和责任。</w:t>
      </w:r>
    </w:p>
    <w:p>
      <w:pPr>
        <w:pStyle w:val="10"/>
        <w:numPr>
          <w:ilvl w:val="0"/>
          <w:numId w:val="6"/>
        </w:numPr>
        <w:ind w:firstLineChars="0"/>
      </w:pPr>
      <w:r>
        <w:rPr>
          <w:rFonts w:hint="eastAsia"/>
        </w:rPr>
        <w:t>清楚获知俱乐部成员和本人一样是自愿的参与者，其并不承担法律责任，意外保险和健康保险等。我了解自行购买保险的意义，以防任何的伤害。</w:t>
      </w:r>
    </w:p>
    <w:p>
      <w:pPr>
        <w:pStyle w:val="10"/>
        <w:numPr>
          <w:ilvl w:val="0"/>
          <w:numId w:val="6"/>
        </w:numPr>
        <w:ind w:firstLineChars="0"/>
      </w:pPr>
      <w:r>
        <w:rPr>
          <w:rFonts w:hint="eastAsia"/>
        </w:rPr>
        <w:t>我理解我能够通过以下措施来减少我的风险：更加注意环境，注意我的身体和心脏状况，只参加那些自己身体能力之内的活动。我同意我将不会参加不适合我的激烈比赛活动，除非我已经仔细考虑过，相信它是安全的，和接受所有的相关风险。我清楚获知，我的安全是我个人的责任和取决于我的警惕和良好的判断。我同意和保证，如果，任何时候我相信条件是不安全的，那么我会立刻中断活动的进一步参加。</w:t>
      </w:r>
    </w:p>
    <w:p>
      <w:pPr>
        <w:pStyle w:val="10"/>
        <w:numPr>
          <w:ilvl w:val="0"/>
          <w:numId w:val="6"/>
        </w:numPr>
        <w:ind w:firstLineChars="0"/>
      </w:pPr>
      <w:r>
        <w:rPr>
          <w:rFonts w:hint="eastAsia"/>
        </w:rPr>
        <w:t>我完全理解，在俱乐部成员需要协助救助的情况下，我可能会尽力协助我的同伴，但这只是在以下情况：在我的判断中，这是自己力所能及的范围内，并且不会给自己带来不合理的危险。我进一步理解到，我没有法律上的责任去协助别人，同时，任何我的俱乐部同伴也没有任何法律上的责任必须来协助我。</w:t>
      </w:r>
    </w:p>
    <w:p>
      <w:pPr>
        <w:pStyle w:val="10"/>
        <w:numPr>
          <w:ilvl w:val="0"/>
          <w:numId w:val="6"/>
        </w:numPr>
        <w:ind w:firstLineChars="0"/>
      </w:pPr>
      <w:r>
        <w:rPr>
          <w:rFonts w:hint="eastAsia"/>
        </w:rPr>
        <w:t>在俱乐部活动中，如果由于我的行为和我的参加而导致了第三方的财产损失或个人伤害，我同意免除所有其他人的赔偿责任。</w:t>
      </w:r>
    </w:p>
    <w:p>
      <w:pPr/>
    </w:p>
    <w:p>
      <w:pPr>
        <w:rPr>
          <w:b/>
          <w:sz w:val="22"/>
        </w:rPr>
      </w:pPr>
      <w:r>
        <w:rPr>
          <w:rFonts w:hint="eastAsia"/>
          <w:b/>
          <w:sz w:val="22"/>
        </w:rPr>
        <w:t>我认同并保证：</w:t>
      </w:r>
    </w:p>
    <w:p>
      <w:pPr>
        <w:ind w:firstLine="442" w:firstLineChars="200"/>
        <w:rPr>
          <w:b/>
          <w:sz w:val="22"/>
        </w:rPr>
      </w:pPr>
      <w:r>
        <w:rPr>
          <w:rFonts w:hint="eastAsia"/>
          <w:b/>
          <w:sz w:val="22"/>
        </w:rPr>
        <w:t>我已经阅读和理解以上声明和其条文；我理解体育活动相关的风险；承担由于选择了参加黑龙江工程学院俱乐部活动而随之来的全部责任；我在此特意和有意的声明，对于由于参加任何体育俱乐部和体育活动而引发，或与之关联的，任何和所有的法律要求、需求、伤害、活动（包括第三方的法律要求）和无论任何形式和性质的损害，无论这些法律要求是基于某方的疏忽或其它原因引起的，我免除活动负责人和同行其他成员的责任。</w:t>
      </w:r>
    </w:p>
    <w:p>
      <w:pPr/>
      <w:r>
        <w:t xml:space="preserve">                                                                 个人签名</w:t>
      </w:r>
      <w:r>
        <w:rPr>
          <w:rFonts w:hint="eastAsia"/>
        </w:rPr>
        <w:t>：__________________</w:t>
      </w:r>
    </w:p>
    <w:p>
      <w:pPr>
        <w:rPr>
          <w:rStyle w:val="9"/>
          <w:rFonts w:asciiTheme="minorHAnsi" w:hAnsiTheme="minorHAnsi" w:eastAsiaTheme="minorEastAsia"/>
        </w:rPr>
      </w:pPr>
      <w:r>
        <w:t xml:space="preserve">                                                                 </w:t>
      </w:r>
      <w:r>
        <w:rPr>
          <w:rFonts w:hint="eastAsia"/>
        </w:rPr>
        <w:t>签字时间：</w:t>
      </w:r>
      <w:r>
        <w:t xml:space="preserve">     年</w:t>
      </w:r>
      <w:r>
        <w:rPr>
          <w:rFonts w:hint="eastAsia"/>
        </w:rPr>
        <w:t xml:space="preserve"> </w:t>
      </w:r>
      <w:r>
        <w:t xml:space="preserve"> </w:t>
      </w:r>
      <w:r>
        <w:rPr>
          <w:rFonts w:hint="eastAsia"/>
        </w:rPr>
        <w:t xml:space="preserve"> 月 </w:t>
      </w:r>
      <w:r>
        <w:t xml:space="preserve"> </w:t>
      </w:r>
      <w:r>
        <w:rPr>
          <w:rFonts w:hint="eastAsia"/>
        </w:rPr>
        <w:t xml:space="preserve"> 日</w:t>
      </w:r>
      <w:bookmarkEnd w:id="1"/>
    </w:p>
    <w:sectPr>
      <w:headerReference r:id="rId3" w:type="default"/>
      <w:head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01D1"/>
    <w:multiLevelType w:val="multilevel"/>
    <w:tmpl w:val="05F001D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7C7A68"/>
    <w:multiLevelType w:val="multilevel"/>
    <w:tmpl w:val="067C7A6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FA24EF"/>
    <w:multiLevelType w:val="multilevel"/>
    <w:tmpl w:val="0BFA24E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4F2329"/>
    <w:multiLevelType w:val="multilevel"/>
    <w:tmpl w:val="454F23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8A7AA4"/>
    <w:multiLevelType w:val="multilevel"/>
    <w:tmpl w:val="5B8A7A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D4C43A4"/>
    <w:multiLevelType w:val="multilevel"/>
    <w:tmpl w:val="6D4C43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iPriority w:val="0"/>
    <w:pPr>
      <w:ind w:left="100" w:leftChars="250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rFonts w:asciiTheme="minorHAnsi" w:hAnsiTheme="minorHAnsi" w:eastAsiaTheme="minorEastAsia" w:cstheme="minorBidi"/>
      <w:kern w:val="2"/>
      <w:sz w:val="18"/>
      <w:szCs w:val="18"/>
    </w:rPr>
  </w:style>
  <w:style w:type="character" w:customStyle="1" w:styleId="8">
    <w:name w:val="页脚 字符"/>
    <w:basedOn w:val="5"/>
    <w:link w:val="3"/>
    <w:uiPriority w:val="0"/>
    <w:rPr>
      <w:rFonts w:asciiTheme="minorHAnsi" w:hAnsiTheme="minorHAnsi" w:eastAsiaTheme="minorEastAsia" w:cstheme="minorBidi"/>
      <w:kern w:val="2"/>
      <w:sz w:val="18"/>
      <w:szCs w:val="18"/>
    </w:rPr>
  </w:style>
  <w:style w:type="character" w:customStyle="1" w:styleId="9">
    <w:name w:val="NormalCharacter"/>
    <w:uiPriority w:val="0"/>
    <w:rPr>
      <w:rFonts w:ascii="Times New Roman" w:hAnsi="Times New Roman" w:eastAsia="宋体"/>
    </w:rPr>
  </w:style>
  <w:style w:type="paragraph" w:customStyle="1" w:styleId="10">
    <w:name w:val="List Paragraph"/>
    <w:basedOn w:val="1"/>
    <w:uiPriority w:val="99"/>
    <w:pPr>
      <w:ind w:firstLine="420" w:firstLineChars="200"/>
    </w:pPr>
  </w:style>
  <w:style w:type="character" w:customStyle="1" w:styleId="11">
    <w:name w:val="日期 字符"/>
    <w:basedOn w:val="5"/>
    <w:link w:val="2"/>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373</Words>
  <Characters>2129</Characters>
  <Lines>17</Lines>
  <Paragraphs>4</Paragraphs>
  <TotalTime>0</TotalTime>
  <ScaleCrop>false</ScaleCrop>
  <LinksUpToDate>false</LinksUpToDate>
  <CharactersWithSpaces>2498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2021-10-27T12:10:00Z</dcterms:created>
  <dc:creator>Lewis的iPad</dc:creator>
  <cp:lastModifiedBy>Lewis的iPad</cp:lastModifiedBy>
  <dcterms:modified xsi:type="dcterms:W3CDTF">2021-10-28T19:27:04Z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2052-11.15.1</vt:lpwstr>
  </property>
  <property fmtid="{D5CDD505-2E9C-101B-9397-08002B2CF9AE}" pid="3" name="ICV">
    <vt:lpwstr>53C14CA57A2E57F01DF0776166BDC116</vt:lpwstr>
  </property>
</Properties>
</file>