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黑龙江工程学院用印审批单</w:t>
      </w:r>
    </w:p>
    <w:p>
      <w:p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sz w:val="32"/>
          <w:szCs w:val="32"/>
        </w:rPr>
        <w:t>用印单位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z w:val="32"/>
          <w:szCs w:val="32"/>
        </w:rPr>
        <w:t>（公章）</w:t>
      </w:r>
      <w:r>
        <w:rPr>
          <w:rFonts w:ascii="楷体" w:hAnsi="楷体" w:eastAsia="楷体" w:cs="楷体"/>
          <w:sz w:val="32"/>
          <w:szCs w:val="32"/>
        </w:rPr>
        <w:t xml:space="preserve">                   </w:t>
      </w:r>
      <w:r>
        <w:rPr>
          <w:rFonts w:hint="eastAsia" w:ascii="楷体" w:hAnsi="楷体" w:eastAsia="楷体" w:cs="楷体"/>
          <w:sz w:val="32"/>
          <w:szCs w:val="32"/>
        </w:rPr>
        <w:t>编号</w:t>
      </w:r>
      <w:r>
        <w:rPr>
          <w:rFonts w:ascii="楷体" w:hAnsi="楷体" w:eastAsia="楷体" w:cs="楷体"/>
        </w:rPr>
        <w:t>(</w:t>
      </w:r>
      <w:r>
        <w:rPr>
          <w:rFonts w:hint="eastAsia" w:ascii="楷体" w:hAnsi="楷体" w:eastAsia="楷体" w:cs="楷体"/>
        </w:rPr>
        <w:t>审批单存放部门填写</w:t>
      </w:r>
      <w:r>
        <w:rPr>
          <w:rFonts w:ascii="楷体" w:hAnsi="楷体" w:eastAsia="楷体" w:cs="楷体"/>
        </w:rPr>
        <w:t>)</w:t>
      </w:r>
    </w:p>
    <w:tbl>
      <w:tblPr>
        <w:tblStyle w:val="2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67"/>
        <w:gridCol w:w="1802"/>
        <w:gridCol w:w="328"/>
        <w:gridCol w:w="664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用印时间</w:t>
            </w:r>
          </w:p>
        </w:tc>
        <w:tc>
          <w:tcPr>
            <w:tcW w:w="642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使用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印章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种类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用印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次数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用印文件名称</w:t>
            </w:r>
          </w:p>
        </w:tc>
        <w:tc>
          <w:tcPr>
            <w:tcW w:w="642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用印事项简述</w:t>
            </w:r>
          </w:p>
        </w:tc>
        <w:tc>
          <w:tcPr>
            <w:tcW w:w="642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经办人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用印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部门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审批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相关职能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部门审批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校领导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审  批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ind w:firstLine="450" w:firstLineChars="1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监印人</w:t>
            </w:r>
          </w:p>
        </w:tc>
        <w:tc>
          <w:tcPr>
            <w:tcW w:w="642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093" w:type="dxa"/>
            <w:vAlign w:val="center"/>
          </w:tcPr>
          <w:p>
            <w:pPr>
              <w:spacing w:line="500" w:lineRule="exact"/>
              <w:ind w:firstLine="450" w:firstLineChars="1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附  件</w:t>
            </w:r>
          </w:p>
        </w:tc>
        <w:tc>
          <w:tcPr>
            <w:tcW w:w="642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注：印章种类包括：学校钢印、学校红印、学校学术委员会印章、学校学术委员会主席印章、学校学位委员会印章、学校学位委员会主席印章、党委书记名章、校长名章、校长签名章、机关处室印章、院系（部）章、研究所、重点实验室印章、黑龙江工程学院文头纸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0A827C-2302-4B2B-8485-C2D769D2CC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9129EB-B912-425B-898A-90C89C9C832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50F4318-1B8B-4FEA-8A44-59A96C6CBD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2D08B01-01D7-4223-A7C7-473E38EF37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ZTRmMGU1ZmEyYmRjMGRlY2MzMGQ4ZGU5ZDAyM2UifQ=="/>
  </w:docVars>
  <w:rsids>
    <w:rsidRoot w:val="018A0864"/>
    <w:rsid w:val="018A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2023-09-19T07:11:00Z</dcterms:created>
  <dc:creator>Lionel</dc:creator>
  <cp:lastModifiedBy>Lionel</cp:lastModifiedBy>
  <dcterms:modified xsi:type="dcterms:W3CDTF">2023-09-19T07:11:38Z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8C079AD2C842497FBB12B6F0AA1D3A33_11</vt:lpwstr>
  </property>
</Properties>
</file>