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6" w:tblpY="20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23"/>
        <w:gridCol w:w="1131"/>
        <w:gridCol w:w="1604"/>
        <w:gridCol w:w="1177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“道外好物”</w:t>
            </w:r>
            <w:r>
              <w:rPr>
                <w:rFonts w:hint="eastAsia"/>
                <w:sz w:val="30"/>
                <w:szCs w:val="30"/>
                <w:lang w:eastAsia="zh-CN"/>
              </w:rPr>
              <w:t>“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尔滨故事</w:t>
            </w:r>
            <w:r>
              <w:rPr>
                <w:rFonts w:hint="eastAsia"/>
                <w:sz w:val="30"/>
                <w:szCs w:val="30"/>
                <w:lang w:eastAsia="zh-CN"/>
              </w:rPr>
              <w:t>”</w:t>
            </w:r>
            <w:r>
              <w:rPr>
                <w:rFonts w:hint="eastAsia"/>
                <w:sz w:val="30"/>
                <w:szCs w:val="30"/>
              </w:rPr>
              <w:t>创意设计大赛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93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93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7365" w:type="dxa"/>
            <w:gridSpan w:val="5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道外好物 □    尔滨故事 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65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作品描述</w:t>
            </w:r>
          </w:p>
        </w:tc>
        <w:tc>
          <w:tcPr>
            <w:tcW w:w="7365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参赛声明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本人承诺所提交的作品为原创，未侵犯任何他人的知识产权和其他合法权益。如有违反，本人愿意承担由此产生的一切法律责任。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vertAlign w:val="baseline"/>
              </w:rPr>
              <w:t>本人同意主办方对参赛作品进行展示、宣传、出版等相关活动，无需另行支付费用。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vertAlign w:val="baseline"/>
              </w:rPr>
              <w:t>本人已仔细阅读并理解本次比赛的规则和要求，自愿遵守相关规定。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签名：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mY4YzMxYzA5OWE4Y2RkZTVkYjNhYjdlZGNlMTIifQ=="/>
  </w:docVars>
  <w:rsids>
    <w:rsidRoot w:val="00000000"/>
    <w:rsid w:val="32A06C4A"/>
    <w:rsid w:val="3CB6061A"/>
    <w:rsid w:val="5ED46AF5"/>
    <w:rsid w:val="7C9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19</TotalTime>
  <ScaleCrop>false</ScaleCrop>
  <LinksUpToDate>false</LinksUpToDate>
  <CharactersWithSpaces>254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2024-10-14T02:05:00Z</dcterms:created>
  <dc:creator>Administrator</dc:creator>
  <cp:lastModifiedBy>like</cp:lastModifiedBy>
  <dcterms:modified xsi:type="dcterms:W3CDTF">2024-10-21T05:46:31Z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394F386EFC6C451782D49F2BC5FED659</vt:lpwstr>
  </property>
</Properties>
</file>