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华文中宋" w:hAnsi="华文中宋" w:eastAsia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第十四届“挑战杯”</w:t>
      </w:r>
      <w:r>
        <w:rPr>
          <w:rFonts w:hint="eastAsia" w:ascii="华文中宋" w:hAnsi="华文中宋" w:eastAsia="华文中宋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黑龙江工程学院</w:t>
      </w:r>
      <w:r>
        <w:rPr>
          <w:rFonts w:hint="eastAsia" w:ascii="华文中宋" w:hAnsi="华文中宋" w:eastAsia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大学生</w:t>
      </w:r>
      <w:r>
        <w:rPr>
          <w:rFonts w:hint="eastAsia" w:ascii="华文中宋" w:hAnsi="华文中宋" w:eastAsia="华文中宋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创业计划</w:t>
      </w:r>
      <w:r>
        <w:rPr>
          <w:rFonts w:hint="eastAsia" w:ascii="华文中宋" w:hAnsi="华文中宋" w:eastAsia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竞赛拟推荐省赛项目</w:t>
      </w:r>
    </w:p>
    <w:p>
      <w:pPr>
        <w:jc w:val="center"/>
        <w:rPr>
          <w:rFonts w:hint="eastAsia" w:ascii="华文中宋" w:hAnsi="华文中宋" w:eastAsia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sz w:val="36"/>
          <w:szCs w:val="36"/>
        </w:rPr>
      </w:pPr>
      <w:bookmarkStart w:id="0" w:name="_Hlk166424661"/>
      <w:r>
        <w:rPr>
          <w:rFonts w:hint="eastAsia"/>
          <w:b/>
          <w:bCs/>
          <w:color w:val="333333"/>
          <w:sz w:val="36"/>
          <w:szCs w:val="36"/>
        </w:rPr>
        <w:t>科技创新和未来产业项目</w:t>
      </w:r>
    </w:p>
    <w:tbl>
      <w:tblPr>
        <w:tblStyle w:val="5"/>
        <w:tblW w:w="10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760"/>
        <w:gridCol w:w="1837"/>
        <w:gridCol w:w="1551"/>
        <w:gridCol w:w="1606"/>
        <w:gridCol w:w="979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33333"/>
                <w:sz w:val="32"/>
                <w:szCs w:val="32"/>
              </w:rPr>
              <w:t>排名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33333"/>
                <w:sz w:val="32"/>
                <w:szCs w:val="32"/>
              </w:rPr>
              <w:t>项目名称</w:t>
            </w:r>
          </w:p>
        </w:tc>
        <w:tc>
          <w:tcPr>
            <w:tcW w:w="183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33333"/>
                <w:sz w:val="32"/>
                <w:szCs w:val="32"/>
              </w:rPr>
              <w:t>项目负责人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33333"/>
                <w:sz w:val="32"/>
                <w:szCs w:val="32"/>
              </w:rPr>
              <w:t>指导教师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33333"/>
                <w:sz w:val="32"/>
                <w:szCs w:val="32"/>
              </w:rPr>
              <w:t>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33333"/>
                <w:sz w:val="32"/>
                <w:szCs w:val="32"/>
              </w:rPr>
              <w:t>总分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33333"/>
                <w:sz w:val="32"/>
                <w:szCs w:val="32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“即数”——基于 WebGIS 技术的时空大数据共享服务平台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王欣然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丁丽、李刚、吴青松、郑伟、李博文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测绘工程学院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9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0.67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初辰科技—粒米稻香大米加工数控设备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孟金达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胡智丹、金延军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机电工程学院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9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0.00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3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清源净水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林子豪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李阔、李炀、屈博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土木与建筑工程学院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9.54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4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超凡视距——铁路超视距安全预警系统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贾宇超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李阔、刘曼迪、刘鑫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土木与建筑工程学院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9.39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5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成祁能源——数字化能源管道监测系统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孙宅文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夏巍、李阔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土木与建筑工程学院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9.27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6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汽车轮胎底盘自动化缺陷检测评估系统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魏铭超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王静、白国亮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测绘工程学院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7.67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6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傲世“氢”物 ——高压碳纤维全缠绕氢气瓶领军者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侯馨宇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刘长喜、姜旭、毕凤阳、王晓宏、王静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机电工程学院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7.67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兆柯科技—开启工业协作式机器人新纪元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李雪飞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金延军、魏国丰、杨林、郭  霆、陈曦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机电工程学院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6.92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9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卿澜装备-能源探索 智能数字化能源采运系统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李卿冶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王宇鹏、李阔、张博雅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土木与建筑工程学院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6.89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0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智电安全---电力安全检测云管家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柴鑫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李阔、李炀、张晓晴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土木与建筑工程学院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6.06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“喜包”基于时空大数据的城市融媒体文共享服务平台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李玥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李刚、丁丽、吴青松、郑伟、李博文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测绘工程学院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5.74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清澜未来—模块化水体处理清洁器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董柏川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汪蕾、王璇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机电工程学院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5.57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3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制造之“镁”——面向未来金属的快速成形技术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王俊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姜旭、刘长喜、毕凤阳、王晓宏、王静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机电工程学院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5.44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4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“波丝救援”——全地形六足仿生救援机器人的领跑者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李亚霖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郭霆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机电工程学院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4.77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5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智视火眼—火灾探测预警系统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石鑫萍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李阔、郑晶文、张雪、姜俊丹、徐可心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经济管理学院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4.76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6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"消防利剑——基于视觉无人机矩阵的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消防应急救援管理平台的先行者"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张泽宇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金大桥、郭霆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机电工程学院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4.08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7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"嵌入式智能电芯监测模组ICBM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宋明泽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李阔、周小新、张航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土木与建筑工程学院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3.06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8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玻璃纤维增强复合材料新能源“轻”动电池盒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杜友康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王静、刘长喜、毕凤阳、王晓宏、姜旭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机电工程学院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3.01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9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房屋智能安全监测系统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孙鹏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张凌志、初红霞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电气与信息工程学院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2.41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2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0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自清洁太阳能板逐日系统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孟庆鹏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高辉、王希凤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电气与信息工程学院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2.05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2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并网光伏发电型分布式能源系统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陈浩南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李阔、高晶晶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电气与信息工程学院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1.79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2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绿源智收——基于视觉识别技术的导轨型智能蔬果采摘机器人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舒心怡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唐艳杰、孙芳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电气与信息工程学院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1.71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2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3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复杂能见度环境下的智能感知与响应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张文煜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刘明夺、张鹏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汽车与交通工程学院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1.69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2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4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轻舞飞扬——可重复利用无人机降落伞   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李来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李阔、郑伟、崔明浩、张筝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土木与建筑工程学院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1.52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2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5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“食管家”—家庭冰箱食材管理专家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王浩瀚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邢传军、运海红、黑龙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计算机科学与技术学院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1.42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2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6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蝎之守护者－－仿生蝎型救援机器人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朱旭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齐建家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机电工程学院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1.41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2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7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智慧物流——Arduino 全自动物流搬运车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刘鑫格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郭霆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机电工程学院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1.38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2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8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ROS智能导航小车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王红来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邵国平、初红霞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电气与信息工程学院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1.33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2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9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基于esp32远程语音控制个性化智居系统的设计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赵进财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于浩洋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电气与信息工程学院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0.70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3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0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漆艺融新-传统技艺与现代数字艺术平台的结合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刘雨澜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付巍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艺术与设计学院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0.67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3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基于碳量子点的多彩荧光油墨的开发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苏叶文青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李天泽、董媛媛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材料与化学工程学院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0.37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3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颜色可控的纳米磁性流体的制备与表征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符家慧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张晓萌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材料与化学工程学院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0.33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3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3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建简通-基于AI计算建筑用料构成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邢珊珊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李敏、张莉娟、李琳琳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土木与建筑工程学院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0.01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参与奖</w:t>
            </w:r>
          </w:p>
        </w:tc>
      </w:tr>
    </w:tbl>
    <w:p>
      <w:pPr>
        <w:jc w:val="left"/>
        <w:rPr>
          <w:rFonts w:ascii="仿宋" w:hAnsi="仿宋" w:eastAsia="仿宋"/>
          <w:color w:val="000000"/>
          <w:kern w:val="0"/>
        </w:rPr>
      </w:pPr>
    </w:p>
    <w:p>
      <w:pPr>
        <w:jc w:val="left"/>
        <w:rPr>
          <w:rFonts w:ascii="仿宋" w:hAnsi="仿宋" w:eastAsia="仿宋"/>
          <w:color w:val="000000"/>
          <w:kern w:val="0"/>
        </w:rPr>
      </w:pPr>
    </w:p>
    <w:p>
      <w:pPr>
        <w:jc w:val="center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乡村振兴和农业农村现代化项目</w:t>
      </w:r>
    </w:p>
    <w:tbl>
      <w:tblPr>
        <w:tblStyle w:val="5"/>
        <w:tblW w:w="10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825"/>
        <w:gridCol w:w="1747"/>
        <w:gridCol w:w="1551"/>
        <w:gridCol w:w="1597"/>
        <w:gridCol w:w="978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333333"/>
              </w:rPr>
              <w:t>排名</w:t>
            </w:r>
          </w:p>
        </w:tc>
        <w:tc>
          <w:tcPr>
            <w:tcW w:w="2825" w:type="dxa"/>
            <w:vAlign w:val="center"/>
          </w:tcPr>
          <w:p>
            <w:pPr>
              <w:jc w:val="center"/>
              <w:rPr>
                <w:b/>
                <w:bCs/>
                <w:color w:val="333333"/>
              </w:rPr>
            </w:pPr>
            <w:r>
              <w:rPr>
                <w:rFonts w:hint="eastAsia"/>
                <w:b/>
                <w:bCs/>
                <w:color w:val="333333"/>
              </w:rPr>
              <w:t>项目名称</w:t>
            </w:r>
          </w:p>
        </w:tc>
        <w:tc>
          <w:tcPr>
            <w:tcW w:w="174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333333"/>
              </w:rPr>
            </w:pPr>
            <w:r>
              <w:rPr>
                <w:rFonts w:hint="eastAsia"/>
                <w:b/>
                <w:bCs/>
                <w:color w:val="333333"/>
              </w:rPr>
              <w:t>项目负责人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333333"/>
              </w:rPr>
            </w:pPr>
            <w:r>
              <w:rPr>
                <w:rFonts w:hint="eastAsia"/>
                <w:b/>
                <w:bCs/>
                <w:color w:val="333333"/>
              </w:rPr>
              <w:t>指导教师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333333"/>
              </w:rPr>
              <w:t>学院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333333"/>
              </w:rPr>
              <w:t>总分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b/>
                <w:bCs/>
                <w:color w:val="333333"/>
              </w:rPr>
            </w:pPr>
            <w:r>
              <w:rPr>
                <w:rFonts w:hint="eastAsia"/>
                <w:b/>
                <w:bCs/>
                <w:color w:val="333333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</w:p>
        </w:tc>
        <w:tc>
          <w:tcPr>
            <w:tcW w:w="2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惠农网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杨济玮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夏巍、李阔、周辉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土木与建筑工程学院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91.67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2</w:t>
            </w:r>
          </w:p>
        </w:tc>
        <w:tc>
          <w:tcPr>
            <w:tcW w:w="2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星火——农副产品加工数控设备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张世泽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周辉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土木与建筑工程学院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90.50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3</w:t>
            </w:r>
          </w:p>
        </w:tc>
        <w:tc>
          <w:tcPr>
            <w:tcW w:w="2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农牧科技——液压草捆外挂拾取装置开启草捆拾取机械新纪元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谢坤昊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郑伟、李博文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测绘工程学院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89.17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4</w:t>
            </w:r>
          </w:p>
        </w:tc>
        <w:tc>
          <w:tcPr>
            <w:tcW w:w="2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花言巧“雨”—多功能绿植自动浇灌系统的开拓者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李蕊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杨寓迪、郭  霆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汽车与交通工程学院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86.83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5</w:t>
            </w:r>
          </w:p>
        </w:tc>
        <w:tc>
          <w:tcPr>
            <w:tcW w:w="2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"鱼乐惠-六位一体助力乡村新模式</w:t>
            </w:r>
          </w:p>
          <w:p>
            <w:pPr>
              <w:widowControl/>
              <w:jc w:val="center"/>
              <w:textAlignment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lang w:bidi="ar"/>
              </w:rPr>
              <w:t>"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朱恒萱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周旭、郑伟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测绘工程学院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6.43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6</w:t>
            </w:r>
          </w:p>
        </w:tc>
        <w:tc>
          <w:tcPr>
            <w:tcW w:w="2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北大荒精神指引下文化产业助力饶河县乡村振兴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孟令宇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杨林、郭霆、倪明辉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人文与社会科学学院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84.53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7</w:t>
            </w:r>
          </w:p>
        </w:tc>
        <w:tc>
          <w:tcPr>
            <w:tcW w:w="2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农科优磨——生物质能压缩机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丁前超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周辉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土木与建筑工程学院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83</w:t>
            </w: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.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07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</w:tbl>
    <w:p>
      <w:pPr>
        <w:rPr>
          <w:b/>
          <w:bCs/>
          <w:color w:val="333333"/>
          <w:sz w:val="36"/>
          <w:szCs w:val="36"/>
        </w:rPr>
      </w:pPr>
    </w:p>
    <w:p>
      <w:pPr>
        <w:jc w:val="center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生态文明建设和绿色低碳发展项目</w:t>
      </w:r>
    </w:p>
    <w:tbl>
      <w:tblPr>
        <w:tblStyle w:val="5"/>
        <w:tblW w:w="10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542"/>
        <w:gridCol w:w="1837"/>
        <w:gridCol w:w="1551"/>
        <w:gridCol w:w="1606"/>
        <w:gridCol w:w="1006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333333"/>
              </w:rPr>
              <w:t>排名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b/>
                <w:bCs/>
                <w:color w:val="333333"/>
              </w:rPr>
            </w:pPr>
            <w:r>
              <w:rPr>
                <w:rFonts w:hint="eastAsia"/>
                <w:b/>
                <w:bCs/>
                <w:color w:val="333333"/>
              </w:rPr>
              <w:t>项目名称</w:t>
            </w:r>
          </w:p>
        </w:tc>
        <w:tc>
          <w:tcPr>
            <w:tcW w:w="183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333333"/>
              </w:rPr>
            </w:pPr>
            <w:r>
              <w:rPr>
                <w:rFonts w:hint="eastAsia"/>
                <w:b/>
                <w:bCs/>
                <w:color w:val="333333"/>
              </w:rPr>
              <w:t>项目负责人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333333"/>
              </w:rPr>
            </w:pPr>
            <w:r>
              <w:rPr>
                <w:rFonts w:hint="eastAsia"/>
                <w:b/>
                <w:bCs/>
                <w:color w:val="333333"/>
              </w:rPr>
              <w:t>指导教师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333333"/>
              </w:rPr>
              <w:t>学院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333333"/>
              </w:rPr>
              <w:t>总分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b/>
                <w:bCs/>
                <w:color w:val="333333"/>
              </w:rPr>
            </w:pPr>
            <w:r>
              <w:rPr>
                <w:rFonts w:hint="eastAsia"/>
                <w:b/>
                <w:bCs/>
                <w:color w:val="333333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</w:p>
        </w:tc>
        <w:tc>
          <w:tcPr>
            <w:tcW w:w="254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智能冰雪场地环境监测系统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韩笑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王静、白国亮、汪蕾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机电工程学院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93.99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2</w:t>
            </w:r>
          </w:p>
        </w:tc>
        <w:tc>
          <w:tcPr>
            <w:tcW w:w="254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手工雕刻纸灯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李擘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唐殿民、郑万明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艺术与设计学院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90.67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3</w:t>
            </w:r>
          </w:p>
        </w:tc>
        <w:tc>
          <w:tcPr>
            <w:tcW w:w="254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“海卫”--一种采用光伏节能技术的海洋牧场监控监测设备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张嘉玮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王希凤、邢敬娓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电气与信息工程学院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86.57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4</w:t>
            </w:r>
          </w:p>
        </w:tc>
        <w:tc>
          <w:tcPr>
            <w:tcW w:w="254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碧波探境——湖泊水质智能监测与规划平台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刘政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梅晓丹、郑伟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测绘工程学院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86.03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</w:tbl>
    <w:p>
      <w:pPr>
        <w:rPr>
          <w:rFonts w:hint="eastAsia"/>
          <w:b/>
          <w:bCs/>
          <w:color w:val="333333"/>
        </w:rPr>
      </w:pPr>
    </w:p>
    <w:p>
      <w:pPr>
        <w:jc w:val="center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文化创意和区域交流合作项目</w:t>
      </w:r>
    </w:p>
    <w:tbl>
      <w:tblPr>
        <w:tblStyle w:val="5"/>
        <w:tblW w:w="10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457"/>
        <w:gridCol w:w="1920"/>
        <w:gridCol w:w="1532"/>
        <w:gridCol w:w="1570"/>
        <w:gridCol w:w="969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color w:val="333333"/>
              </w:rPr>
              <w:t>排名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color w:val="333333"/>
              </w:rPr>
              <w:t>项目名称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color w:val="333333"/>
              </w:rPr>
              <w:t>项目负责人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color w:val="333333"/>
              </w:rPr>
              <w:t>指导教师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color w:val="333333"/>
              </w:rPr>
              <w:t>学院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color w:val="333333"/>
              </w:rPr>
              <w:t>总分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b/>
                <w:bCs/>
                <w:color w:val="333333"/>
              </w:rPr>
            </w:pPr>
            <w:r>
              <w:rPr>
                <w:rFonts w:hint="eastAsia"/>
                <w:b/>
                <w:bCs/>
                <w:color w:val="333333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“冰雪襟怀，雪域漆韵”冰雪漆艺文创设计工坊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董思楠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肖禹蓁、白斌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艺术与设计学院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90.17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2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髹漆与共--漆艺网络营销平台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范艳冰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孙福生、肖禹蓁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艺术与设计学院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89.40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3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艺创智饮--多功能隔离撮罗杯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左贵安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刘宇、张杰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艺术与设计学院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87.50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4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漆绘灵韵-漆艺的创新与教育传承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张天宇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周振宇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艺术与设计学院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86.67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5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现代艺术与传统服饰的融合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马玥旸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胡琦</w:t>
            </w:r>
          </w:p>
        </w:tc>
        <w:tc>
          <w:tcPr>
            <w:tcW w:w="1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艺术与设计学院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86.63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6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传统民间木版画的制作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张巧云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唐殿民、郑万明</w:t>
            </w:r>
          </w:p>
        </w:tc>
        <w:tc>
          <w:tcPr>
            <w:tcW w:w="1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艺术与设计学院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86.37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7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易拉罐浮雕装饰作品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刘旭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唐殿民、郑万明</w:t>
            </w:r>
          </w:p>
        </w:tc>
        <w:tc>
          <w:tcPr>
            <w:tcW w:w="1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艺术与设计学院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85.20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校艺系列文创产品推广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韩宇翔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冯启凡</w:t>
            </w:r>
          </w:p>
        </w:tc>
        <w:tc>
          <w:tcPr>
            <w:tcW w:w="1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艺术与设计学院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85.03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9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新媒体赋能抗联精神发源地尚志市乡村振兴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陈妍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杨林、卢元昕、邢传军</w:t>
            </w:r>
          </w:p>
        </w:tc>
        <w:tc>
          <w:tcPr>
            <w:tcW w:w="1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人文与社会科学学院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85.00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</w:tbl>
    <w:p>
      <w:pPr>
        <w:rPr>
          <w:b/>
          <w:bCs/>
          <w:color w:val="333333"/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社会治理和公共服务项目</w:t>
      </w:r>
    </w:p>
    <w:tbl>
      <w:tblPr>
        <w:tblStyle w:val="5"/>
        <w:tblW w:w="10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760"/>
        <w:gridCol w:w="1837"/>
        <w:gridCol w:w="1551"/>
        <w:gridCol w:w="1606"/>
        <w:gridCol w:w="979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33333"/>
                <w:sz w:val="32"/>
                <w:szCs w:val="32"/>
              </w:rPr>
              <w:t>排名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33333"/>
                <w:sz w:val="32"/>
                <w:szCs w:val="32"/>
              </w:rPr>
              <w:t>项目名称</w:t>
            </w:r>
          </w:p>
        </w:tc>
        <w:tc>
          <w:tcPr>
            <w:tcW w:w="183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33333"/>
                <w:sz w:val="32"/>
                <w:szCs w:val="32"/>
              </w:rPr>
              <w:t>项目负责人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33333"/>
                <w:sz w:val="32"/>
                <w:szCs w:val="32"/>
              </w:rPr>
              <w:t>指导教师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33333"/>
                <w:sz w:val="32"/>
                <w:szCs w:val="32"/>
              </w:rPr>
              <w:t>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33333"/>
                <w:sz w:val="32"/>
                <w:szCs w:val="32"/>
              </w:rPr>
              <w:t>总分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33333"/>
                <w:sz w:val="32"/>
                <w:szCs w:val="32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智能特教手语教学实训系统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高小权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李威、苏亮、白国亮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外国语学院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92.33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基于SICG＋模式下的数字化智慧社区食堂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谢宏宇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夏巍、李阔、张锐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土木与建筑工程学院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89.83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3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杨靖宇眼中的抗联故事-暨公园社区智慧虚拟展馆建设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谢志航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刘曼迪、王锐、吴嘉艺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艺术与设计学院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89.70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4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健康饮食—领军计划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赵信宇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陆上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计算机科学与技术学院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87.50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5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“心”动力 ---青少年团体心理辅导工具箱开发项目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王新月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于文宏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人文与社会科学学院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87.20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6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心海航标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王骞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王希风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电气与信息工程学院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</w:rPr>
              <w:t>86.13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7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“社向未来”社会工作职业技能提升项目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王乙茜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于文宏、刘建涛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人文与社会科学学院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8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>6.00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三等奖</w:t>
            </w:r>
          </w:p>
        </w:tc>
      </w:tr>
    </w:tbl>
    <w:p>
      <w:pPr>
        <w:rPr>
          <w:rFonts w:ascii="华文中宋" w:hAnsi="华文中宋" w:eastAsia="华文中宋"/>
          <w:color w:val="000000"/>
          <w:kern w:val="0"/>
        </w:rPr>
      </w:pPr>
    </w:p>
    <w:p>
      <w:pPr>
        <w:widowControl/>
        <w:jc w:val="left"/>
        <w:textAlignment w:val="center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现将项目获奖情况予以公示</w:t>
      </w:r>
    </w:p>
    <w:p>
      <w:pPr>
        <w:widowControl/>
        <w:jc w:val="left"/>
        <w:textAlignment w:val="center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公示时间：202</w:t>
      </w:r>
      <w: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4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年</w:t>
      </w:r>
      <w: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5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月</w:t>
      </w:r>
      <w: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27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日至</w:t>
      </w:r>
      <w: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5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月</w:t>
      </w:r>
      <w: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31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日</w:t>
      </w:r>
    </w:p>
    <w:p>
      <w:pPr>
        <w:widowControl/>
        <w:jc w:val="left"/>
        <w:textAlignment w:val="center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如对公示结果有异议，可在公示期内向校团委反映，公示期后将不予以受理。联系电话:88028200 88028721</w:t>
      </w:r>
    </w:p>
    <w:p>
      <w:pPr>
        <w:widowControl/>
        <w:ind w:firstLine="643"/>
        <w:jc w:val="right"/>
        <w:textAlignment w:val="center"/>
        <w:rPr>
          <w:rFonts w:ascii="微软雅黑" w:hAnsi="微软雅黑" w:eastAsia="微软雅黑" w:cs="微软雅黑"/>
          <w:color w:val="333333"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共青团黑龙江工程学院委员会</w:t>
      </w:r>
    </w:p>
    <w:p>
      <w:pPr>
        <w:ind w:firstLine="5140" w:firstLineChars="1600"/>
        <w:jc w:val="left"/>
        <w:rPr>
          <w:b/>
          <w:bCs/>
          <w:color w:val="333333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202</w:t>
      </w:r>
      <w: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4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年</w:t>
      </w:r>
      <w: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5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月</w:t>
      </w:r>
      <w: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>27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bidi="ar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iMmYyOTMyN2JkMmRlYWExNTczNjQ0Y2IxMWE3MTAifQ=="/>
  </w:docVars>
  <w:rsids>
    <w:rsidRoot w:val="00B97BAA"/>
    <w:rsid w:val="00040414"/>
    <w:rsid w:val="00045198"/>
    <w:rsid w:val="000F1A39"/>
    <w:rsid w:val="001A528C"/>
    <w:rsid w:val="002153AD"/>
    <w:rsid w:val="00252686"/>
    <w:rsid w:val="002676AC"/>
    <w:rsid w:val="0028161A"/>
    <w:rsid w:val="00306D61"/>
    <w:rsid w:val="003465AE"/>
    <w:rsid w:val="003B4B85"/>
    <w:rsid w:val="00444451"/>
    <w:rsid w:val="00467230"/>
    <w:rsid w:val="0048574A"/>
    <w:rsid w:val="004C1DEA"/>
    <w:rsid w:val="00503ADE"/>
    <w:rsid w:val="00534888"/>
    <w:rsid w:val="00586F6B"/>
    <w:rsid w:val="005C1F51"/>
    <w:rsid w:val="00671B68"/>
    <w:rsid w:val="006E6BC1"/>
    <w:rsid w:val="0072172C"/>
    <w:rsid w:val="00767404"/>
    <w:rsid w:val="00795E4B"/>
    <w:rsid w:val="007A0808"/>
    <w:rsid w:val="007A6059"/>
    <w:rsid w:val="007B0308"/>
    <w:rsid w:val="007E015D"/>
    <w:rsid w:val="007F2F15"/>
    <w:rsid w:val="007F4296"/>
    <w:rsid w:val="008121CC"/>
    <w:rsid w:val="00887D30"/>
    <w:rsid w:val="008930FD"/>
    <w:rsid w:val="008C0F49"/>
    <w:rsid w:val="00933A3E"/>
    <w:rsid w:val="00966460"/>
    <w:rsid w:val="009A7825"/>
    <w:rsid w:val="009F1D0A"/>
    <w:rsid w:val="009F6DC0"/>
    <w:rsid w:val="00A218A5"/>
    <w:rsid w:val="00A34200"/>
    <w:rsid w:val="00A35242"/>
    <w:rsid w:val="00A445AE"/>
    <w:rsid w:val="00A54B7B"/>
    <w:rsid w:val="00A574CE"/>
    <w:rsid w:val="00A720E4"/>
    <w:rsid w:val="00AA4E57"/>
    <w:rsid w:val="00B10605"/>
    <w:rsid w:val="00B1269D"/>
    <w:rsid w:val="00B97BAA"/>
    <w:rsid w:val="00BD0C03"/>
    <w:rsid w:val="00BF4B93"/>
    <w:rsid w:val="00C05EF2"/>
    <w:rsid w:val="00C35900"/>
    <w:rsid w:val="00D45E50"/>
    <w:rsid w:val="00D6450B"/>
    <w:rsid w:val="00DA4F4F"/>
    <w:rsid w:val="00DB22A8"/>
    <w:rsid w:val="00E679F9"/>
    <w:rsid w:val="00F214B6"/>
    <w:rsid w:val="00F37786"/>
    <w:rsid w:val="00F40533"/>
    <w:rsid w:val="00FC4E35"/>
    <w:rsid w:val="011024A8"/>
    <w:rsid w:val="02DE2EFF"/>
    <w:rsid w:val="08B21C39"/>
    <w:rsid w:val="0CA3170C"/>
    <w:rsid w:val="10535E19"/>
    <w:rsid w:val="125A57C0"/>
    <w:rsid w:val="1762302D"/>
    <w:rsid w:val="20F97572"/>
    <w:rsid w:val="21117B79"/>
    <w:rsid w:val="22E41FD6"/>
    <w:rsid w:val="2EAA4FDB"/>
    <w:rsid w:val="30C67428"/>
    <w:rsid w:val="33823918"/>
    <w:rsid w:val="39446CDD"/>
    <w:rsid w:val="3F9F4E42"/>
    <w:rsid w:val="43E73EDC"/>
    <w:rsid w:val="4A6E0510"/>
    <w:rsid w:val="4AC22FAD"/>
    <w:rsid w:val="4D564A2D"/>
    <w:rsid w:val="578B7402"/>
    <w:rsid w:val="57B65759"/>
    <w:rsid w:val="5AA63D51"/>
    <w:rsid w:val="659A6BA8"/>
    <w:rsid w:val="6AED6AB5"/>
    <w:rsid w:val="6D97163A"/>
    <w:rsid w:val="6F5834A8"/>
    <w:rsid w:val="6F730E35"/>
    <w:rsid w:val="704D5474"/>
    <w:rsid w:val="758D0BD6"/>
    <w:rsid w:val="7D78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2633</Words>
  <Characters>2952</Characters>
  <Lines>24</Lines>
  <Paragraphs>7</Paragraphs>
  <TotalTime>15</TotalTime>
  <ScaleCrop>false</ScaleCrop>
  <LinksUpToDate>false</LinksUpToDate>
  <CharactersWithSpaces>2967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2023-03-23T12:37:00Z</dcterms:created>
  <dc:creator>曾 冬梅</dc:creator>
  <cp:lastModifiedBy>ZZQ</cp:lastModifiedBy>
  <dcterms:modified xsi:type="dcterms:W3CDTF">2024-05-27T08:26:24Z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5280ED73B11344149639B76E0D22C23E_13</vt:lpwstr>
  </property>
</Properties>
</file>