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黑龙江工程学院教职工周转房租住申请表</w:t>
      </w:r>
    </w:p>
    <w:p>
      <w:pPr>
        <w:jc w:val="center"/>
        <w:rPr>
          <w:rFonts w:hint="eastAsia"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/>
          <w:b/>
          <w:bCs/>
          <w:sz w:val="24"/>
        </w:rPr>
        <w:t>（</w:t>
      </w:r>
      <w:r>
        <w:rPr>
          <w:rFonts w:hint="eastAsia" w:ascii="仿宋_GB2312" w:hAnsi="仿宋" w:eastAsia="仿宋_GB2312"/>
          <w:b/>
          <w:bCs/>
          <w:sz w:val="24"/>
        </w:rPr>
        <w:sym w:font="Wingdings 2" w:char="00A3"/>
      </w:r>
      <w:r>
        <w:rPr>
          <w:rFonts w:hint="eastAsia" w:ascii="仿宋_GB2312" w:hAnsi="仿宋" w:eastAsia="仿宋_GB2312"/>
          <w:sz w:val="24"/>
        </w:rPr>
        <w:t xml:space="preserve">人才周转房 </w:t>
      </w:r>
      <w:r>
        <w:rPr>
          <w:rFonts w:hint="eastAsia" w:ascii="仿宋_GB2312" w:hAnsi="仿宋" w:eastAsia="仿宋_GB2312"/>
          <w:b/>
          <w:bCs/>
          <w:sz w:val="24"/>
        </w:rPr>
        <w:sym w:font="Wingdings 2" w:char="00A3"/>
      </w:r>
      <w:r>
        <w:rPr>
          <w:rFonts w:hint="eastAsia" w:ascii="仿宋_GB2312" w:hAnsi="仿宋" w:eastAsia="仿宋_GB2312"/>
          <w:sz w:val="24"/>
        </w:rPr>
        <w:t>单身周转房</w:t>
      </w:r>
      <w:r>
        <w:rPr>
          <w:rFonts w:hint="eastAsia" w:ascii="仿宋_GB2312" w:hAnsi="仿宋" w:eastAsia="仿宋_GB2312"/>
          <w:b/>
          <w:bCs/>
          <w:sz w:val="24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55"/>
        <w:gridCol w:w="1330"/>
        <w:gridCol w:w="837"/>
        <w:gridCol w:w="837"/>
        <w:gridCol w:w="1395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姓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所在部门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身份证号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最高学历\学位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专业技术职务</w:t>
            </w:r>
          </w:p>
        </w:tc>
        <w:tc>
          <w:tcPr>
            <w:tcW w:w="640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拟住宿时间</w:t>
            </w:r>
          </w:p>
        </w:tc>
        <w:tc>
          <w:tcPr>
            <w:tcW w:w="640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申</w:t>
            </w:r>
          </w:p>
          <w:p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请</w:t>
            </w:r>
          </w:p>
          <w:p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理</w:t>
            </w:r>
          </w:p>
          <w:p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由</w:t>
            </w:r>
          </w:p>
        </w:tc>
        <w:tc>
          <w:tcPr>
            <w:tcW w:w="7457" w:type="dxa"/>
            <w:gridSpan w:val="6"/>
            <w:noWrap w:val="0"/>
            <w:vAlign w:val="top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</w:t>
            </w: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ind w:firstLine="3360" w:firstLineChars="14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本人签字：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838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所在部门意见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签字（盖章）：</w:t>
            </w:r>
          </w:p>
          <w:p>
            <w:pPr>
              <w:ind w:firstLine="4800" w:firstLineChars="20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7" w:type="dxa"/>
            <w:gridSpan w:val="7"/>
            <w:noWrap w:val="0"/>
            <w:vAlign w:val="top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人事处</w:t>
            </w:r>
            <w:r>
              <w:rPr>
                <w:sz w:val="24"/>
                <w:szCs w:val="28"/>
              </w:rPr>
              <w:t>意见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签字（盖章）：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年 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38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国有资产管理处</w:t>
            </w:r>
            <w:r>
              <w:rPr>
                <w:sz w:val="24"/>
                <w:szCs w:val="28"/>
              </w:rPr>
              <w:t>意见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8"/>
              </w:rPr>
            </w:pPr>
          </w:p>
          <w:p>
            <w:pPr>
              <w:ind w:firstLine="4080" w:firstLineChars="17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签字（盖章）：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年    月   日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E1YWUyMTk2YzI5MmZkNGZkY2U0NzIxZGIyMjUifQ=="/>
  </w:docVars>
  <w:rsids>
    <w:rsidRoot w:val="00000000"/>
    <w:rsid w:val="656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2024-06-13T06:22:07Z</dcterms:created>
  <dc:creator>86133</dc:creator>
  <cp:lastModifiedBy>赵峥</cp:lastModifiedBy>
  <dcterms:modified xsi:type="dcterms:W3CDTF">2024-06-13T06:22:26Z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B55BD43AD7C1449C98CD56307518F12F_12</vt:lpwstr>
  </property>
</Properties>
</file>